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9D9" w:rsidRPr="00BA2764" w:rsidRDefault="009837DB" w:rsidP="00CA59D9">
      <w:pPr>
        <w:spacing w:after="0" w:line="288" w:lineRule="auto"/>
        <w:ind w:firstLine="851"/>
        <w:jc w:val="center"/>
        <w:rPr>
          <w:rFonts w:ascii="Times New Roman" w:eastAsia="Times New Roman" w:hAnsi="Times New Roman" w:cs="Times New Roman"/>
          <w:b/>
          <w:sz w:val="32"/>
          <w:szCs w:val="32"/>
          <w:shd w:val="clear" w:color="auto" w:fill="FFFFFF" w:themeFill="background1"/>
          <w:lang w:eastAsia="ru-RU"/>
        </w:rPr>
      </w:pPr>
      <w:r w:rsidRPr="00BA2764">
        <w:rPr>
          <w:rFonts w:ascii="Times New Roman" w:eastAsia="Times New Roman" w:hAnsi="Times New Roman" w:cs="Times New Roman"/>
          <w:b/>
          <w:bCs/>
          <w:kern w:val="36"/>
          <w:sz w:val="32"/>
          <w:szCs w:val="32"/>
          <w:lang w:eastAsia="ru-RU"/>
        </w:rPr>
        <w:t>Использование возможностей Центра образования «Точка роста» для развития обучающихся</w:t>
      </w:r>
    </w:p>
    <w:p w:rsidR="00CA59D9" w:rsidRPr="006F5816" w:rsidRDefault="00CA59D9" w:rsidP="00CA59D9">
      <w:pPr>
        <w:spacing w:after="0" w:line="288" w:lineRule="auto"/>
        <w:ind w:firstLine="851"/>
        <w:jc w:val="right"/>
        <w:rPr>
          <w:rFonts w:ascii="Times New Roman" w:eastAsia="Times New Roman" w:hAnsi="Times New Roman" w:cs="Times New Roman"/>
          <w:sz w:val="32"/>
          <w:szCs w:val="32"/>
          <w:shd w:val="clear" w:color="auto" w:fill="FFFFFF" w:themeFill="background1"/>
          <w:lang w:val="tt-RU" w:eastAsia="ru-RU"/>
        </w:rPr>
      </w:pPr>
      <w:r>
        <w:rPr>
          <w:rFonts w:ascii="Times New Roman" w:eastAsia="Times New Roman" w:hAnsi="Times New Roman" w:cs="Times New Roman"/>
          <w:b/>
          <w:sz w:val="32"/>
          <w:szCs w:val="32"/>
          <w:shd w:val="clear" w:color="auto" w:fill="FFFFFF" w:themeFill="background1"/>
          <w:lang w:val="tt-RU" w:eastAsia="ru-RU"/>
        </w:rPr>
        <w:t>Хуз</w:t>
      </w:r>
      <w:r w:rsidRPr="006F5816">
        <w:rPr>
          <w:rFonts w:ascii="Times New Roman" w:eastAsia="Times New Roman" w:hAnsi="Times New Roman" w:cs="Times New Roman"/>
          <w:b/>
          <w:sz w:val="32"/>
          <w:szCs w:val="32"/>
          <w:shd w:val="clear" w:color="auto" w:fill="FFFFFF" w:themeFill="background1"/>
          <w:lang w:val="tt-RU" w:eastAsia="ru-RU"/>
        </w:rPr>
        <w:t>ина</w:t>
      </w:r>
      <w:r>
        <w:rPr>
          <w:rFonts w:ascii="Times New Roman" w:eastAsia="Times New Roman" w:hAnsi="Times New Roman" w:cs="Times New Roman"/>
          <w:b/>
          <w:sz w:val="32"/>
          <w:szCs w:val="32"/>
          <w:shd w:val="clear" w:color="auto" w:fill="FFFFFF" w:themeFill="background1"/>
          <w:lang w:val="tt-RU" w:eastAsia="ru-RU"/>
        </w:rPr>
        <w:t xml:space="preserve"> Г.Х.</w:t>
      </w:r>
      <w:r w:rsidRPr="006F5816">
        <w:rPr>
          <w:rFonts w:ascii="Times New Roman" w:eastAsia="Times New Roman" w:hAnsi="Times New Roman" w:cs="Times New Roman"/>
          <w:sz w:val="32"/>
          <w:szCs w:val="32"/>
          <w:shd w:val="clear" w:color="auto" w:fill="FFFFFF" w:themeFill="background1"/>
          <w:lang w:val="tt-RU" w:eastAsia="ru-RU"/>
        </w:rPr>
        <w:t xml:space="preserve">, </w:t>
      </w:r>
      <w:r>
        <w:rPr>
          <w:rFonts w:ascii="Times New Roman" w:eastAsia="Times New Roman" w:hAnsi="Times New Roman" w:cs="Times New Roman"/>
          <w:sz w:val="32"/>
          <w:szCs w:val="32"/>
          <w:shd w:val="clear" w:color="auto" w:fill="FFFFFF" w:themeFill="background1"/>
          <w:lang w:val="tt-RU" w:eastAsia="ru-RU"/>
        </w:rPr>
        <w:t>директор Карабашской ООШ № 1</w:t>
      </w:r>
    </w:p>
    <w:p w:rsidR="00CA59D9" w:rsidRDefault="00CA59D9" w:rsidP="0045561E">
      <w:pPr>
        <w:pStyle w:val="c0"/>
        <w:shd w:val="clear" w:color="auto" w:fill="FFFFFF"/>
        <w:spacing w:before="0" w:beforeAutospacing="0" w:after="0" w:afterAutospacing="0" w:line="288" w:lineRule="auto"/>
        <w:ind w:firstLine="851"/>
        <w:jc w:val="both"/>
        <w:rPr>
          <w:rStyle w:val="c2"/>
          <w:color w:val="000000"/>
          <w:sz w:val="32"/>
          <w:szCs w:val="32"/>
        </w:rPr>
      </w:pPr>
    </w:p>
    <w:p w:rsidR="00BD0069" w:rsidRDefault="00BD0069" w:rsidP="0045561E">
      <w:pPr>
        <w:pStyle w:val="c0"/>
        <w:shd w:val="clear" w:color="auto" w:fill="FFFFFF"/>
        <w:spacing w:before="0" w:beforeAutospacing="0" w:after="0" w:afterAutospacing="0" w:line="288" w:lineRule="auto"/>
        <w:ind w:firstLine="851"/>
        <w:jc w:val="both"/>
        <w:rPr>
          <w:rStyle w:val="c7"/>
          <w:color w:val="000000"/>
          <w:sz w:val="28"/>
          <w:szCs w:val="28"/>
        </w:rPr>
      </w:pPr>
    </w:p>
    <w:p w:rsidR="00FC22DB" w:rsidRPr="00BD0069" w:rsidRDefault="00FC22DB" w:rsidP="0045561E">
      <w:pPr>
        <w:pStyle w:val="c0"/>
        <w:shd w:val="clear" w:color="auto" w:fill="FFFFFF"/>
        <w:spacing w:before="0" w:beforeAutospacing="0" w:after="0" w:afterAutospacing="0" w:line="288" w:lineRule="auto"/>
        <w:ind w:firstLine="851"/>
        <w:jc w:val="both"/>
        <w:rPr>
          <w:rStyle w:val="c2"/>
          <w:color w:val="000000"/>
          <w:sz w:val="28"/>
          <w:szCs w:val="28"/>
        </w:rPr>
      </w:pPr>
      <w:r w:rsidRPr="00BD0069">
        <w:rPr>
          <w:rStyle w:val="c7"/>
          <w:color w:val="000000"/>
          <w:sz w:val="28"/>
          <w:szCs w:val="28"/>
        </w:rPr>
        <w:t>Карабашская ООШ №1</w:t>
      </w:r>
      <w:r w:rsidRPr="00BD0069">
        <w:rPr>
          <w:rStyle w:val="c2"/>
          <w:color w:val="000000"/>
          <w:sz w:val="28"/>
          <w:szCs w:val="28"/>
        </w:rPr>
        <w:t xml:space="preserve"> является одной из школ района, на базе которой в 2022  году  организована работа </w:t>
      </w:r>
      <w:r w:rsidR="008A40D7" w:rsidRPr="00BD0069">
        <w:rPr>
          <w:rStyle w:val="c2"/>
          <w:color w:val="000000"/>
          <w:sz w:val="28"/>
          <w:szCs w:val="28"/>
        </w:rPr>
        <w:t>Центра образования естественно</w:t>
      </w:r>
      <w:r w:rsidRPr="00BD0069">
        <w:rPr>
          <w:rStyle w:val="c2"/>
          <w:color w:val="000000"/>
          <w:sz w:val="28"/>
          <w:szCs w:val="28"/>
        </w:rPr>
        <w:t>научной и технологической направленностей   «Точка роста».</w:t>
      </w:r>
      <w:r w:rsidR="00886E21" w:rsidRPr="00BD0069">
        <w:rPr>
          <w:rStyle w:val="c2"/>
          <w:color w:val="000000"/>
          <w:sz w:val="28"/>
          <w:szCs w:val="28"/>
        </w:rPr>
        <w:t xml:space="preserve">В рамках этого проекта </w:t>
      </w:r>
      <w:r w:rsidR="002132FE" w:rsidRPr="00BD0069">
        <w:rPr>
          <w:rStyle w:val="c2"/>
          <w:color w:val="000000"/>
          <w:sz w:val="28"/>
          <w:szCs w:val="28"/>
        </w:rPr>
        <w:t xml:space="preserve"> были отремонтированы  кабинеты физики, химии и биологии с</w:t>
      </w:r>
      <w:r w:rsidR="00E5699D" w:rsidRPr="00BD0069">
        <w:rPr>
          <w:rStyle w:val="c2"/>
          <w:color w:val="000000"/>
          <w:sz w:val="28"/>
          <w:szCs w:val="28"/>
        </w:rPr>
        <w:t>огласно современным требованиям, значительно обновилась материально-техническая база кабинетов. Теперь уроки в начальной и основной школе проводятся с использованием лабораторий Центра, тем самым расширилась возможность применения практических методов обучения   и учебных исследований.</w:t>
      </w:r>
    </w:p>
    <w:p w:rsidR="00C145CA" w:rsidRPr="00BD0069" w:rsidRDefault="00233C9B" w:rsidP="0045561E">
      <w:pPr>
        <w:pStyle w:val="c0"/>
        <w:shd w:val="clear" w:color="auto" w:fill="FFFFFF"/>
        <w:spacing w:before="0" w:beforeAutospacing="0" w:after="0" w:afterAutospacing="0" w:line="288" w:lineRule="auto"/>
        <w:ind w:firstLine="851"/>
        <w:jc w:val="both"/>
        <w:rPr>
          <w:rStyle w:val="c2"/>
          <w:color w:val="000000"/>
          <w:sz w:val="28"/>
          <w:szCs w:val="28"/>
        </w:rPr>
      </w:pPr>
      <w:r w:rsidRPr="00BD0069">
        <w:rPr>
          <w:sz w:val="28"/>
          <w:szCs w:val="28"/>
          <w:lang w:val="tt-RU"/>
        </w:rPr>
        <w:t>«</w:t>
      </w:r>
      <w:r w:rsidRPr="00BD0069">
        <w:rPr>
          <w:sz w:val="28"/>
          <w:szCs w:val="28"/>
        </w:rPr>
        <w:t>Үсеш ноктасы</w:t>
      </w:r>
      <w:r w:rsidRPr="00BD0069">
        <w:rPr>
          <w:sz w:val="28"/>
          <w:szCs w:val="28"/>
          <w:lang w:val="tt-RU"/>
        </w:rPr>
        <w:t>»</w:t>
      </w:r>
      <w:r w:rsidRPr="00BD0069">
        <w:rPr>
          <w:sz w:val="28"/>
          <w:szCs w:val="28"/>
        </w:rPr>
        <w:t xml:space="preserve"> – ул заманча корылмалар белән яңартылган кабинетлар, химия һәм биология лабораторияләре. Анда махсус белем алган иҗади педагоглар эшли. LEGO-роботлар, электрон схема җыелмалары – боларның барысы белән дәбалалар </w:t>
      </w:r>
      <w:r w:rsidRPr="00BD0069">
        <w:rPr>
          <w:sz w:val="28"/>
          <w:szCs w:val="28"/>
          <w:lang w:val="tt-RU"/>
        </w:rPr>
        <w:t>«</w:t>
      </w:r>
      <w:r w:rsidRPr="00BD0069">
        <w:rPr>
          <w:sz w:val="28"/>
          <w:szCs w:val="28"/>
        </w:rPr>
        <w:t>Заманча мәктәп</w:t>
      </w:r>
      <w:r w:rsidRPr="00BD0069">
        <w:rPr>
          <w:sz w:val="28"/>
          <w:szCs w:val="28"/>
          <w:lang w:val="tt-RU"/>
        </w:rPr>
        <w:t>»</w:t>
      </w:r>
      <w:r w:rsidRPr="00BD0069">
        <w:rPr>
          <w:sz w:val="28"/>
          <w:szCs w:val="28"/>
        </w:rPr>
        <w:t xml:space="preserve"> федераль проекты ярдәмендә таныша. Хәзер алар компьютерда эл</w:t>
      </w:r>
      <w:r w:rsidR="008A40D7" w:rsidRPr="00BD0069">
        <w:rPr>
          <w:sz w:val="28"/>
          <w:szCs w:val="28"/>
        </w:rPr>
        <w:t>ектр чылбырын төзи, манипуляцияле</w:t>
      </w:r>
      <w:r w:rsidRPr="00BD0069">
        <w:rPr>
          <w:sz w:val="28"/>
          <w:szCs w:val="28"/>
        </w:rPr>
        <w:t xml:space="preserve"> робот эшләүдә үз көчләрен сыный, тавыш графигын төзеп карый ала. Шулай ук үзләрен командалы эштә күрсәтү өчен дә бик яхшы мөмкинлек</w:t>
      </w:r>
      <w:r w:rsidR="0045561E" w:rsidRPr="00BD0069">
        <w:rPr>
          <w:sz w:val="28"/>
          <w:szCs w:val="28"/>
        </w:rPr>
        <w:t xml:space="preserve"> бу.</w:t>
      </w:r>
    </w:p>
    <w:p w:rsidR="00C145CA" w:rsidRPr="00BD0069" w:rsidRDefault="00C145CA" w:rsidP="0045561E">
      <w:pPr>
        <w:spacing w:after="0" w:line="288" w:lineRule="auto"/>
        <w:ind w:firstLine="851"/>
        <w:jc w:val="both"/>
        <w:rPr>
          <w:rFonts w:ascii="Times New Roman" w:hAnsi="Times New Roman" w:cs="Times New Roman"/>
          <w:color w:val="000000"/>
          <w:sz w:val="28"/>
          <w:szCs w:val="28"/>
          <w:lang w:val="tt-RU"/>
        </w:rPr>
      </w:pPr>
      <w:r w:rsidRPr="00BD0069">
        <w:rPr>
          <w:rFonts w:ascii="Times New Roman" w:hAnsi="Times New Roman" w:cs="Times New Roman"/>
          <w:color w:val="000000"/>
          <w:sz w:val="28"/>
          <w:szCs w:val="28"/>
          <w:lang w:val="tt-RU"/>
        </w:rPr>
        <w:t>Программаны тормышка ашыруда «Үсеш ноктасы» үзәге җиһазларын куллану түбәндәге шартларны тудырырга мөмкинлек бирә:</w:t>
      </w:r>
    </w:p>
    <w:p w:rsidR="00C145CA" w:rsidRPr="00BD0069" w:rsidRDefault="00C145CA" w:rsidP="0045561E">
      <w:pPr>
        <w:spacing w:after="0" w:line="288" w:lineRule="auto"/>
        <w:ind w:firstLine="851"/>
        <w:jc w:val="both"/>
        <w:rPr>
          <w:rFonts w:ascii="Times New Roman" w:hAnsi="Times New Roman" w:cs="Times New Roman"/>
          <w:color w:val="000000"/>
          <w:sz w:val="28"/>
          <w:szCs w:val="28"/>
          <w:lang w:val="tt-RU"/>
        </w:rPr>
      </w:pPr>
      <w:r w:rsidRPr="00BD0069">
        <w:rPr>
          <w:rFonts w:ascii="Times New Roman" w:hAnsi="Times New Roman" w:cs="Times New Roman"/>
          <w:color w:val="000000"/>
          <w:sz w:val="28"/>
          <w:szCs w:val="28"/>
          <w:lang w:val="tt-RU"/>
        </w:rPr>
        <w:t xml:space="preserve">- табигый -фәнни белем эчтәлеген киңәйтү; </w:t>
      </w:r>
    </w:p>
    <w:p w:rsidR="00C145CA" w:rsidRPr="00BD0069" w:rsidRDefault="0045561E" w:rsidP="0045561E">
      <w:pPr>
        <w:spacing w:after="0" w:line="288" w:lineRule="auto"/>
        <w:ind w:firstLine="851"/>
        <w:jc w:val="both"/>
        <w:rPr>
          <w:rFonts w:ascii="Times New Roman" w:hAnsi="Times New Roman" w:cs="Times New Roman"/>
          <w:color w:val="000000"/>
          <w:sz w:val="28"/>
          <w:szCs w:val="28"/>
          <w:lang w:val="tt-RU"/>
        </w:rPr>
      </w:pPr>
      <w:r w:rsidRPr="00BD0069">
        <w:rPr>
          <w:rFonts w:ascii="Times New Roman" w:hAnsi="Times New Roman" w:cs="Times New Roman"/>
          <w:color w:val="000000"/>
          <w:sz w:val="28"/>
          <w:szCs w:val="28"/>
          <w:lang w:val="tt-RU"/>
        </w:rPr>
        <w:t>- бу</w:t>
      </w:r>
      <w:r w:rsidR="00C145CA" w:rsidRPr="00BD0069">
        <w:rPr>
          <w:rFonts w:ascii="Times New Roman" w:hAnsi="Times New Roman" w:cs="Times New Roman"/>
          <w:color w:val="000000"/>
          <w:sz w:val="28"/>
          <w:szCs w:val="28"/>
          <w:lang w:val="tt-RU"/>
        </w:rPr>
        <w:t xml:space="preserve"> өлкәдә укучыларның танып белү активлыгын арттыру; </w:t>
      </w:r>
    </w:p>
    <w:p w:rsidR="00C145CA" w:rsidRPr="00BD0069" w:rsidRDefault="00C145CA" w:rsidP="0045561E">
      <w:pPr>
        <w:spacing w:after="0" w:line="288" w:lineRule="auto"/>
        <w:ind w:firstLine="851"/>
        <w:jc w:val="both"/>
        <w:rPr>
          <w:rFonts w:ascii="Times New Roman" w:hAnsi="Times New Roman" w:cs="Times New Roman"/>
          <w:color w:val="000000"/>
          <w:sz w:val="28"/>
          <w:szCs w:val="28"/>
          <w:lang w:val="tt-RU"/>
        </w:rPr>
      </w:pPr>
      <w:r w:rsidRPr="00BD0069">
        <w:rPr>
          <w:rFonts w:ascii="Times New Roman" w:hAnsi="Times New Roman" w:cs="Times New Roman"/>
          <w:color w:val="000000"/>
          <w:sz w:val="28"/>
          <w:szCs w:val="28"/>
          <w:lang w:val="tt-RU"/>
        </w:rPr>
        <w:t xml:space="preserve">- биология, химия һәм физика укыту процессында баланың шәхесен үстерү, аның сәләтләрен формалаштыру һәм социаль әһәмияткә ия булган мәнфәгатьләрне һәм ихтыяҗларны канәгатьләндерү; </w:t>
      </w:r>
    </w:p>
    <w:p w:rsidR="00FC22DB" w:rsidRPr="00BD0069" w:rsidRDefault="00C145CA" w:rsidP="0045561E">
      <w:pPr>
        <w:pStyle w:val="Default"/>
        <w:spacing w:line="288" w:lineRule="auto"/>
        <w:ind w:firstLine="851"/>
        <w:jc w:val="both"/>
        <w:rPr>
          <w:rFonts w:ascii="Times New Roman" w:hAnsi="Times New Roman" w:cs="Times New Roman"/>
          <w:sz w:val="28"/>
          <w:szCs w:val="28"/>
          <w:shd w:val="clear" w:color="auto" w:fill="FFFFFF"/>
          <w:lang w:val="tt-RU"/>
        </w:rPr>
      </w:pPr>
      <w:r w:rsidRPr="00BD0069">
        <w:rPr>
          <w:rFonts w:ascii="Times New Roman" w:hAnsi="Times New Roman" w:cs="Times New Roman"/>
          <w:sz w:val="28"/>
          <w:szCs w:val="28"/>
          <w:lang w:val="tt-RU"/>
        </w:rPr>
        <w:t>- сәләтле укучылар белән эшләү, аларга белем бирү, иҗади эшчәнлекнең төрле өлкәләрендә үстерүне оештыру</w:t>
      </w:r>
    </w:p>
    <w:p w:rsidR="00CB22BE" w:rsidRPr="00BD0069" w:rsidRDefault="00CB22BE" w:rsidP="0045561E">
      <w:pPr>
        <w:spacing w:after="0" w:line="288" w:lineRule="auto"/>
        <w:ind w:firstLine="851"/>
        <w:jc w:val="both"/>
        <w:rPr>
          <w:rFonts w:ascii="Times New Roman" w:hAnsi="Times New Roman" w:cs="Times New Roman"/>
          <w:color w:val="000000"/>
          <w:sz w:val="28"/>
          <w:szCs w:val="28"/>
        </w:rPr>
      </w:pPr>
      <w:r w:rsidRPr="00BD0069">
        <w:rPr>
          <w:rFonts w:ascii="Times New Roman" w:hAnsi="Times New Roman" w:cs="Times New Roman"/>
          <w:sz w:val="28"/>
          <w:szCs w:val="28"/>
        </w:rPr>
        <w:t>Педагоги нашей школы не только учатся сами, но и передают опыт использования новых технологий в образовательном процессе учителям района, республики.</w:t>
      </w:r>
      <w:r w:rsidR="00BF57DE" w:rsidRPr="00BD0069">
        <w:rPr>
          <w:rFonts w:ascii="Times New Roman" w:hAnsi="Times New Roman" w:cs="Times New Roman"/>
          <w:sz w:val="28"/>
          <w:szCs w:val="28"/>
        </w:rPr>
        <w:t xml:space="preserve"> В декабре 2022 года, в рамках курсов, организованных Казанским Федеральным университетом, учитель  химии Шангареева Ч.М. выступила с мастер-классом </w:t>
      </w:r>
      <w:r w:rsidR="00394DEB" w:rsidRPr="00BD0069">
        <w:rPr>
          <w:rFonts w:ascii="Times New Roman" w:hAnsi="Times New Roman" w:cs="Times New Roman"/>
          <w:sz w:val="28"/>
          <w:szCs w:val="28"/>
        </w:rPr>
        <w:t>учителям Республики по теме «Использование современного учебного оборудования в центрах образования естественнонаучной и технологической направленностей «Точка роста»</w:t>
      </w:r>
    </w:p>
    <w:p w:rsidR="000A70B2" w:rsidRPr="00BD0069" w:rsidRDefault="00CB22BE" w:rsidP="00A53679">
      <w:pPr>
        <w:spacing w:after="0"/>
        <w:jc w:val="both"/>
        <w:rPr>
          <w:rFonts w:ascii="Times New Roman" w:hAnsi="Times New Roman" w:cs="Times New Roman"/>
          <w:sz w:val="28"/>
          <w:szCs w:val="28"/>
        </w:rPr>
      </w:pPr>
      <w:r w:rsidRPr="00BD0069">
        <w:rPr>
          <w:rFonts w:ascii="Times New Roman" w:hAnsi="Times New Roman" w:cs="Times New Roman"/>
          <w:sz w:val="28"/>
          <w:szCs w:val="28"/>
        </w:rPr>
        <w:lastRenderedPageBreak/>
        <w:t>С появлением компьютерной техники заметно изменилась и внеурочная деятельность в школе. Появились новые кружки,  объединения.</w:t>
      </w:r>
    </w:p>
    <w:p w:rsidR="00683206" w:rsidRPr="00BD0069" w:rsidRDefault="00683206" w:rsidP="00683206">
      <w:pPr>
        <w:shd w:val="clear" w:color="auto" w:fill="FFFFFF"/>
        <w:spacing w:after="0" w:line="288" w:lineRule="auto"/>
        <w:ind w:firstLine="851"/>
        <w:jc w:val="both"/>
        <w:rPr>
          <w:rFonts w:ascii="Times New Roman" w:eastAsia="Times New Roman" w:hAnsi="Times New Roman" w:cs="Times New Roman"/>
          <w:color w:val="000000"/>
          <w:sz w:val="28"/>
          <w:szCs w:val="28"/>
          <w:shd w:val="clear" w:color="auto" w:fill="FFFFFF"/>
          <w:lang w:eastAsia="ru-RU"/>
        </w:rPr>
      </w:pPr>
      <w:r w:rsidRPr="00BD0069">
        <w:rPr>
          <w:rFonts w:ascii="Times New Roman" w:eastAsia="Times New Roman" w:hAnsi="Times New Roman" w:cs="Times New Roman"/>
          <w:color w:val="000000"/>
          <w:sz w:val="28"/>
          <w:szCs w:val="28"/>
          <w:shd w:val="clear" w:color="auto" w:fill="FFFFFF"/>
          <w:lang w:eastAsia="ru-RU"/>
        </w:rPr>
        <w:t>Работа «Точки роста» в нашей школе  выстроена следующим образом: в первой половине дня в  кабинетах проходят уроки по трем обозначенным предметам, а после ребят ждут занятия в рамках внеурочной деятельности и дополнительного образования.</w:t>
      </w:r>
    </w:p>
    <w:p w:rsidR="00064E04" w:rsidRPr="00BD0069" w:rsidRDefault="00064E04" w:rsidP="00683206">
      <w:pPr>
        <w:shd w:val="clear" w:color="auto" w:fill="FFFFFF"/>
        <w:spacing w:after="0" w:line="288" w:lineRule="auto"/>
        <w:ind w:firstLine="851"/>
        <w:jc w:val="both"/>
        <w:rPr>
          <w:rFonts w:ascii="Times New Roman" w:eastAsia="Times New Roman" w:hAnsi="Times New Roman" w:cs="Times New Roman"/>
          <w:color w:val="000000"/>
          <w:sz w:val="28"/>
          <w:szCs w:val="28"/>
          <w:shd w:val="clear" w:color="auto" w:fill="FFFFFF"/>
          <w:lang w:eastAsia="ru-RU"/>
        </w:rPr>
      </w:pPr>
      <w:r w:rsidRPr="00BD0069">
        <w:rPr>
          <w:rFonts w:ascii="Times New Roman" w:hAnsi="Times New Roman" w:cs="Times New Roman"/>
          <w:color w:val="000000"/>
          <w:sz w:val="28"/>
          <w:szCs w:val="28"/>
        </w:rPr>
        <w:t>«Үсеш ноктасы» санлы лабораторияләр</w:t>
      </w:r>
      <w:r w:rsidR="00BD40EF" w:rsidRPr="00BD0069">
        <w:rPr>
          <w:rFonts w:ascii="Times New Roman" w:hAnsi="Times New Roman" w:cs="Times New Roman"/>
          <w:color w:val="000000"/>
          <w:sz w:val="28"/>
          <w:szCs w:val="28"/>
          <w:lang w:val="tt-RU"/>
        </w:rPr>
        <w:t>ен</w:t>
      </w:r>
      <w:r w:rsidRPr="00BD0069">
        <w:rPr>
          <w:rFonts w:ascii="Times New Roman" w:hAnsi="Times New Roman" w:cs="Times New Roman"/>
          <w:color w:val="000000"/>
          <w:sz w:val="28"/>
          <w:szCs w:val="28"/>
        </w:rPr>
        <w:t xml:space="preserve"> куллануның бер юнәлеше-</w:t>
      </w:r>
      <w:r w:rsidR="00BD40EF" w:rsidRPr="00BD0069">
        <w:rPr>
          <w:rFonts w:ascii="Times New Roman" w:hAnsi="Times New Roman" w:cs="Times New Roman"/>
          <w:color w:val="000000"/>
          <w:sz w:val="28"/>
          <w:szCs w:val="28"/>
          <w:lang w:val="tt-RU"/>
        </w:rPr>
        <w:t xml:space="preserve">ул </w:t>
      </w:r>
      <w:r w:rsidRPr="00BD0069">
        <w:rPr>
          <w:rFonts w:ascii="Times New Roman" w:hAnsi="Times New Roman" w:cs="Times New Roman"/>
          <w:color w:val="000000"/>
          <w:sz w:val="28"/>
          <w:szCs w:val="28"/>
        </w:rPr>
        <w:t>укыту-тикшеренү проектлары. Проектлар буенча эшләр өстәмә белем бирү дәресләрендә алып барыла:</w:t>
      </w:r>
      <w:r w:rsidR="00BD40EF" w:rsidRPr="00BD0069">
        <w:rPr>
          <w:rFonts w:ascii="Times New Roman" w:hAnsi="Times New Roman" w:cs="Times New Roman"/>
          <w:color w:val="000000"/>
          <w:sz w:val="28"/>
          <w:szCs w:val="28"/>
        </w:rPr>
        <w:t xml:space="preserve"> «</w:t>
      </w:r>
      <w:r w:rsidR="00B32301" w:rsidRPr="00BD0069">
        <w:rPr>
          <w:rFonts w:ascii="Times New Roman" w:hAnsi="Times New Roman" w:cs="Times New Roman"/>
          <w:color w:val="000000"/>
          <w:sz w:val="28"/>
          <w:szCs w:val="28"/>
          <w:lang w:val="tt-RU"/>
        </w:rPr>
        <w:t>Мавыктыргыч физика</w:t>
      </w:r>
      <w:r w:rsidR="00BD40EF" w:rsidRPr="00BD0069">
        <w:rPr>
          <w:rFonts w:ascii="Times New Roman" w:hAnsi="Times New Roman" w:cs="Times New Roman"/>
          <w:color w:val="000000"/>
          <w:sz w:val="28"/>
          <w:szCs w:val="28"/>
        </w:rPr>
        <w:t>»</w:t>
      </w:r>
      <w:r w:rsidR="00B32301" w:rsidRPr="00BD0069">
        <w:rPr>
          <w:rFonts w:ascii="Times New Roman" w:hAnsi="Times New Roman" w:cs="Times New Roman"/>
          <w:color w:val="000000"/>
          <w:sz w:val="28"/>
          <w:szCs w:val="28"/>
        </w:rPr>
        <w:t xml:space="preserve"> 7-8 сыйныфлар; «</w:t>
      </w:r>
      <w:r w:rsidR="00B32301" w:rsidRPr="00BD0069">
        <w:rPr>
          <w:rFonts w:ascii="Times New Roman" w:hAnsi="Times New Roman" w:cs="Times New Roman"/>
          <w:color w:val="000000"/>
          <w:sz w:val="28"/>
          <w:szCs w:val="28"/>
          <w:lang w:val="tt-RU"/>
        </w:rPr>
        <w:t>Я</w:t>
      </w:r>
      <w:r w:rsidRPr="00BD0069">
        <w:rPr>
          <w:rFonts w:ascii="Times New Roman" w:hAnsi="Times New Roman" w:cs="Times New Roman"/>
          <w:color w:val="000000"/>
          <w:sz w:val="28"/>
          <w:szCs w:val="28"/>
        </w:rPr>
        <w:t xml:space="preserve">шь </w:t>
      </w:r>
      <w:r w:rsidR="00B32301" w:rsidRPr="00BD0069">
        <w:rPr>
          <w:rFonts w:ascii="Times New Roman" w:hAnsi="Times New Roman" w:cs="Times New Roman"/>
          <w:color w:val="000000"/>
          <w:sz w:val="28"/>
          <w:szCs w:val="28"/>
          <w:lang w:val="tt-RU"/>
        </w:rPr>
        <w:t>экологлар</w:t>
      </w:r>
      <w:r w:rsidRPr="00BD0069">
        <w:rPr>
          <w:rFonts w:ascii="Times New Roman" w:hAnsi="Times New Roman" w:cs="Times New Roman"/>
          <w:color w:val="000000"/>
          <w:sz w:val="28"/>
          <w:szCs w:val="28"/>
        </w:rPr>
        <w:t xml:space="preserve">», 3-5 сыйныфлар; «Көнкүрештә Химия», 8-9 сыйныфлар. Малайларга «Робототехника»лабораториясе җиһазлары кызыклы. Алар беренче модельләрен ясыйлар, аларны </w:t>
      </w:r>
      <w:r w:rsidR="00B32301" w:rsidRPr="00BD0069">
        <w:rPr>
          <w:rFonts w:ascii="Times New Roman" w:hAnsi="Times New Roman" w:cs="Times New Roman"/>
          <w:color w:val="000000"/>
          <w:sz w:val="28"/>
          <w:szCs w:val="28"/>
          <w:lang w:val="tt-RU"/>
        </w:rPr>
        <w:t>сыныйла</w:t>
      </w:r>
      <w:r w:rsidRPr="00BD0069">
        <w:rPr>
          <w:rFonts w:ascii="Times New Roman" w:hAnsi="Times New Roman" w:cs="Times New Roman"/>
          <w:color w:val="000000"/>
          <w:sz w:val="28"/>
          <w:szCs w:val="28"/>
        </w:rPr>
        <w:t xml:space="preserve">р. Минем уйлавымча, танылган инженерлар һәм конструкторлар беренче адымнарын </w:t>
      </w:r>
      <w:r w:rsidR="00B32301" w:rsidRPr="00BD0069">
        <w:rPr>
          <w:rFonts w:ascii="Times New Roman" w:hAnsi="Times New Roman" w:cs="Times New Roman"/>
          <w:color w:val="000000"/>
          <w:sz w:val="28"/>
          <w:szCs w:val="28"/>
          <w:lang w:val="tt-RU"/>
        </w:rPr>
        <w:t xml:space="preserve">нәкъ мәктәп бусагасыннан </w:t>
      </w:r>
      <w:r w:rsidR="00B32301" w:rsidRPr="00BD0069">
        <w:rPr>
          <w:rFonts w:ascii="Times New Roman" w:hAnsi="Times New Roman" w:cs="Times New Roman"/>
          <w:color w:val="000000"/>
          <w:sz w:val="28"/>
          <w:szCs w:val="28"/>
        </w:rPr>
        <w:t>башлыйлар</w:t>
      </w:r>
      <w:r w:rsidRPr="00BD0069">
        <w:rPr>
          <w:rFonts w:ascii="Times New Roman" w:hAnsi="Times New Roman" w:cs="Times New Roman"/>
          <w:color w:val="000000"/>
          <w:sz w:val="28"/>
          <w:szCs w:val="28"/>
        </w:rPr>
        <w:t xml:space="preserve">дыр. Кызларның үз мәнфәгатьләре бар. Алар </w:t>
      </w:r>
      <w:r w:rsidR="00B32301" w:rsidRPr="00BD0069">
        <w:rPr>
          <w:rFonts w:ascii="Times New Roman" w:hAnsi="Times New Roman" w:cs="Times New Roman"/>
          <w:color w:val="000000"/>
          <w:sz w:val="28"/>
          <w:szCs w:val="28"/>
        </w:rPr>
        <w:t>г</w:t>
      </w:r>
      <w:r w:rsidRPr="00BD0069">
        <w:rPr>
          <w:rFonts w:ascii="Times New Roman" w:hAnsi="Times New Roman" w:cs="Times New Roman"/>
          <w:color w:val="000000"/>
          <w:sz w:val="28"/>
          <w:szCs w:val="28"/>
        </w:rPr>
        <w:t>игиена һәм космет</w:t>
      </w:r>
      <w:r w:rsidR="00B32301" w:rsidRPr="00BD0069">
        <w:rPr>
          <w:rFonts w:ascii="Times New Roman" w:hAnsi="Times New Roman" w:cs="Times New Roman"/>
          <w:color w:val="000000"/>
          <w:sz w:val="28"/>
          <w:szCs w:val="28"/>
        </w:rPr>
        <w:t xml:space="preserve">икага кагылышлы </w:t>
      </w:r>
      <w:r w:rsidR="00B32301" w:rsidRPr="00BD0069">
        <w:rPr>
          <w:rFonts w:ascii="Times New Roman" w:hAnsi="Times New Roman" w:cs="Times New Roman"/>
          <w:color w:val="000000"/>
          <w:sz w:val="28"/>
          <w:szCs w:val="28"/>
          <w:lang w:val="tt-RU"/>
        </w:rPr>
        <w:t xml:space="preserve">әйберләрне </w:t>
      </w:r>
      <w:r w:rsidRPr="00BD0069">
        <w:rPr>
          <w:rFonts w:ascii="Times New Roman" w:hAnsi="Times New Roman" w:cs="Times New Roman"/>
          <w:color w:val="000000"/>
          <w:sz w:val="28"/>
          <w:szCs w:val="28"/>
        </w:rPr>
        <w:t>өйрәнү</w:t>
      </w:r>
      <w:r w:rsidR="00B32301" w:rsidRPr="00BD0069">
        <w:rPr>
          <w:rFonts w:ascii="Times New Roman" w:hAnsi="Times New Roman" w:cs="Times New Roman"/>
          <w:color w:val="000000"/>
          <w:sz w:val="28"/>
          <w:szCs w:val="28"/>
        </w:rPr>
        <w:t xml:space="preserve">, </w:t>
      </w:r>
      <w:r w:rsidR="00B32301" w:rsidRPr="00BD0069">
        <w:rPr>
          <w:rFonts w:ascii="Times New Roman" w:hAnsi="Times New Roman" w:cs="Times New Roman"/>
          <w:color w:val="000000"/>
          <w:sz w:val="28"/>
          <w:szCs w:val="28"/>
          <w:lang w:val="tt-RU"/>
        </w:rPr>
        <w:t xml:space="preserve">аларның </w:t>
      </w:r>
      <w:r w:rsidRPr="00BD0069">
        <w:rPr>
          <w:rFonts w:ascii="Times New Roman" w:hAnsi="Times New Roman" w:cs="Times New Roman"/>
          <w:color w:val="000000"/>
          <w:sz w:val="28"/>
          <w:szCs w:val="28"/>
        </w:rPr>
        <w:t>сыйфат</w:t>
      </w:r>
      <w:r w:rsidR="00B32301" w:rsidRPr="00BD0069">
        <w:rPr>
          <w:rFonts w:ascii="Times New Roman" w:hAnsi="Times New Roman" w:cs="Times New Roman"/>
          <w:color w:val="000000"/>
          <w:sz w:val="28"/>
          <w:szCs w:val="28"/>
          <w:lang w:val="tt-RU"/>
        </w:rPr>
        <w:t>ын</w:t>
      </w:r>
      <w:r w:rsidRPr="00BD0069">
        <w:rPr>
          <w:rFonts w:ascii="Times New Roman" w:hAnsi="Times New Roman" w:cs="Times New Roman"/>
          <w:color w:val="000000"/>
          <w:sz w:val="28"/>
          <w:szCs w:val="28"/>
        </w:rPr>
        <w:t xml:space="preserve"> тикшерү белән</w:t>
      </w:r>
      <w:r w:rsidR="00BD40EF" w:rsidRPr="00BD0069">
        <w:rPr>
          <w:rFonts w:ascii="Times New Roman" w:hAnsi="Times New Roman" w:cs="Times New Roman"/>
          <w:color w:val="000000"/>
          <w:sz w:val="28"/>
          <w:szCs w:val="28"/>
          <w:lang w:val="tt-RU"/>
        </w:rPr>
        <w:t>мавыг</w:t>
      </w:r>
      <w:r w:rsidR="00B32301" w:rsidRPr="00BD0069">
        <w:rPr>
          <w:rFonts w:ascii="Times New Roman" w:hAnsi="Times New Roman" w:cs="Times New Roman"/>
          <w:color w:val="000000"/>
          <w:sz w:val="28"/>
          <w:szCs w:val="28"/>
          <w:lang w:val="tt-RU"/>
        </w:rPr>
        <w:t>а</w:t>
      </w:r>
      <w:r w:rsidRPr="00BD0069">
        <w:rPr>
          <w:rFonts w:ascii="Times New Roman" w:hAnsi="Times New Roman" w:cs="Times New Roman"/>
          <w:color w:val="000000"/>
          <w:sz w:val="28"/>
          <w:szCs w:val="28"/>
        </w:rPr>
        <w:t>лар.</w:t>
      </w:r>
    </w:p>
    <w:p w:rsidR="00EF3D7D" w:rsidRPr="00BD0069" w:rsidRDefault="00BD40EF" w:rsidP="00BD40EF">
      <w:pPr>
        <w:shd w:val="clear" w:color="auto" w:fill="FFFFFF"/>
        <w:spacing w:after="0" w:line="288" w:lineRule="auto"/>
        <w:ind w:firstLine="708"/>
        <w:jc w:val="both"/>
        <w:rPr>
          <w:rFonts w:ascii="Times New Roman" w:eastAsia="Times New Roman" w:hAnsi="Times New Roman" w:cs="Times New Roman"/>
          <w:color w:val="000000"/>
          <w:sz w:val="28"/>
          <w:szCs w:val="28"/>
          <w:shd w:val="clear" w:color="auto" w:fill="FFFFFF"/>
          <w:lang w:eastAsia="ru-RU"/>
        </w:rPr>
      </w:pPr>
      <w:r w:rsidRPr="00BD0069">
        <w:rPr>
          <w:rFonts w:ascii="Times New Roman" w:hAnsi="Times New Roman" w:cs="Times New Roman"/>
          <w:color w:val="000000"/>
          <w:sz w:val="28"/>
          <w:szCs w:val="28"/>
        </w:rPr>
        <w:t>«Үсеш ноктасы» үзәгендә дәрестән тыш эшч</w:t>
      </w:r>
      <w:r w:rsidRPr="00BD0069">
        <w:rPr>
          <w:rFonts w:ascii="Times New Roman" w:hAnsi="Times New Roman" w:cs="Times New Roman"/>
          <w:color w:val="000000"/>
          <w:sz w:val="28"/>
          <w:szCs w:val="28"/>
          <w:lang w:val="tt-RU"/>
        </w:rPr>
        <w:t xml:space="preserve">әнлек </w:t>
      </w:r>
      <w:r w:rsidRPr="00BD0069">
        <w:rPr>
          <w:rFonts w:ascii="Times New Roman" w:hAnsi="Times New Roman" w:cs="Times New Roman"/>
          <w:color w:val="000000"/>
          <w:sz w:val="28"/>
          <w:szCs w:val="28"/>
        </w:rPr>
        <w:t>белән  56 укучы шөгыльләнә, бу укучыларның 52% ы.</w:t>
      </w:r>
    </w:p>
    <w:p w:rsidR="00CB22BE" w:rsidRPr="00BD0069" w:rsidRDefault="00BD40EF" w:rsidP="0045561E">
      <w:pPr>
        <w:pStyle w:val="a3"/>
        <w:spacing w:after="0" w:line="288" w:lineRule="auto"/>
        <w:ind w:left="0" w:firstLine="851"/>
        <w:jc w:val="both"/>
        <w:rPr>
          <w:rFonts w:ascii="Times New Roman" w:hAnsi="Times New Roman" w:cs="Times New Roman"/>
          <w:color w:val="333333"/>
          <w:sz w:val="28"/>
          <w:szCs w:val="28"/>
          <w:shd w:val="clear" w:color="auto" w:fill="FFFFFF"/>
        </w:rPr>
      </w:pPr>
      <w:r w:rsidRPr="00BD0069">
        <w:rPr>
          <w:rFonts w:ascii="Times New Roman" w:hAnsi="Times New Roman" w:cs="Times New Roman"/>
          <w:sz w:val="28"/>
          <w:szCs w:val="28"/>
          <w:lang w:val="tt-RU"/>
        </w:rPr>
        <w:t>И</w:t>
      </w:r>
      <w:r w:rsidR="00CB22BE" w:rsidRPr="00BD0069">
        <w:rPr>
          <w:rFonts w:ascii="Times New Roman" w:hAnsi="Times New Roman" w:cs="Times New Roman"/>
          <w:sz w:val="28"/>
          <w:szCs w:val="28"/>
        </w:rPr>
        <w:t xml:space="preserve">спользование информационных технологий на уроках – это не дань моде, не способ переложить на плечи компьютера многогранный творческий труд преподавателя, а лишь одно из средств, позволяющее </w:t>
      </w:r>
      <w:r w:rsidR="00394D59" w:rsidRPr="00BD0069">
        <w:rPr>
          <w:rFonts w:ascii="Times New Roman" w:hAnsi="Times New Roman" w:cs="Times New Roman"/>
          <w:sz w:val="28"/>
          <w:szCs w:val="28"/>
          <w:lang w:val="tt-RU"/>
        </w:rPr>
        <w:t>улучшит</w:t>
      </w:r>
      <w:r w:rsidR="00394D59" w:rsidRPr="00BD0069">
        <w:rPr>
          <w:rFonts w:ascii="Times New Roman" w:hAnsi="Times New Roman" w:cs="Times New Roman"/>
          <w:sz w:val="28"/>
          <w:szCs w:val="28"/>
        </w:rPr>
        <w:t>ь</w:t>
      </w:r>
      <w:r w:rsidR="00CB22BE" w:rsidRPr="00BD0069">
        <w:rPr>
          <w:rFonts w:ascii="Times New Roman" w:hAnsi="Times New Roman" w:cs="Times New Roman"/>
          <w:sz w:val="28"/>
          <w:szCs w:val="28"/>
        </w:rPr>
        <w:t xml:space="preserve"> образовательный процесс, активизировать познавательную деятельность, увеличить эффективность преподавания учебной дисциплины.</w:t>
      </w:r>
    </w:p>
    <w:p w:rsidR="00CB22BE" w:rsidRPr="00BD0069" w:rsidRDefault="00CB22BE" w:rsidP="0045561E">
      <w:pPr>
        <w:spacing w:after="0" w:line="288" w:lineRule="auto"/>
        <w:ind w:firstLine="851"/>
        <w:jc w:val="both"/>
        <w:rPr>
          <w:rFonts w:ascii="Times New Roman" w:hAnsi="Times New Roman" w:cs="Times New Roman"/>
          <w:sz w:val="28"/>
          <w:szCs w:val="28"/>
        </w:rPr>
      </w:pPr>
      <w:r w:rsidRPr="00BD0069">
        <w:rPr>
          <w:rFonts w:ascii="Times New Roman" w:hAnsi="Times New Roman" w:cs="Times New Roman"/>
          <w:sz w:val="28"/>
          <w:szCs w:val="28"/>
        </w:rPr>
        <w:t>Для успешной реализации школьной стратегии информатизации школа ставит следующие задачи: во-первых, ежедневно пользоваться эффективной для решения профессиональных задач компьютерной техникой, осваивать пользовательские навыки, во-вторых, совершенствовать информационную среду и, в-третьих, обеспечить рост мотивации профессиональной деятельности педагогов, создать условия для повышения своей информационно-коммуникационной компетентности.</w:t>
      </w:r>
    </w:p>
    <w:p w:rsidR="004F301D" w:rsidRPr="00BD0069" w:rsidRDefault="004F301D" w:rsidP="0045561E">
      <w:pPr>
        <w:spacing w:after="0" w:line="288" w:lineRule="auto"/>
        <w:ind w:firstLine="851"/>
        <w:jc w:val="both"/>
        <w:rPr>
          <w:rFonts w:ascii="Times New Roman" w:hAnsi="Times New Roman" w:cs="Times New Roman"/>
          <w:sz w:val="28"/>
          <w:szCs w:val="28"/>
        </w:rPr>
      </w:pPr>
      <w:r w:rsidRPr="00BD0069">
        <w:rPr>
          <w:rFonts w:ascii="Times New Roman" w:hAnsi="Times New Roman" w:cs="Times New Roman"/>
          <w:sz w:val="28"/>
          <w:szCs w:val="28"/>
        </w:rPr>
        <w:t>В условиях нашего современного центраимеются все условия для развития сотрудничества и творчества детей и взрослых,осуществляется взаимосвязь основного и дополнительного образования, которая создаетусловия для непрерывности развития личности учащихся на всех ступенях образовательногопроцесса.</w:t>
      </w:r>
    </w:p>
    <w:p w:rsidR="00BA2764" w:rsidRPr="00BD0069" w:rsidRDefault="00BA2764" w:rsidP="00BA2764">
      <w:pPr>
        <w:spacing w:after="0" w:line="288" w:lineRule="auto"/>
        <w:ind w:firstLine="851"/>
        <w:jc w:val="both"/>
        <w:rPr>
          <w:rFonts w:ascii="Times New Roman" w:hAnsi="Times New Roman" w:cs="Times New Roman"/>
          <w:color w:val="000000"/>
          <w:sz w:val="28"/>
          <w:szCs w:val="28"/>
        </w:rPr>
      </w:pPr>
      <w:r w:rsidRPr="00BD0069">
        <w:rPr>
          <w:rFonts w:ascii="Times New Roman" w:hAnsi="Times New Roman" w:cs="Times New Roman"/>
          <w:color w:val="000000"/>
          <w:sz w:val="28"/>
          <w:szCs w:val="28"/>
        </w:rPr>
        <w:t>Авыл мәктәбе шартларында һәр педагог к</w:t>
      </w:r>
      <w:r w:rsidRPr="00BD0069">
        <w:rPr>
          <w:rFonts w:ascii="Times New Roman" w:hAnsi="Times New Roman" w:cs="Times New Roman"/>
          <w:color w:val="000000"/>
          <w:sz w:val="28"/>
          <w:szCs w:val="28"/>
          <w:lang w:val="tt-RU"/>
        </w:rPr>
        <w:t>үп</w:t>
      </w:r>
      <w:r w:rsidRPr="00BD0069">
        <w:rPr>
          <w:rFonts w:ascii="Times New Roman" w:hAnsi="Times New Roman" w:cs="Times New Roman"/>
          <w:color w:val="000000"/>
          <w:sz w:val="28"/>
          <w:szCs w:val="28"/>
        </w:rPr>
        <w:t xml:space="preserve">функционале шәхес. Бу берничә уку фәнен алып баручы предмет укытучысы да, сыйныф җитәкчесе дә, өстәмә белем бирү педагогы да. </w:t>
      </w:r>
    </w:p>
    <w:p w:rsidR="00BA2764" w:rsidRPr="00BD0069" w:rsidRDefault="00BA2764" w:rsidP="00BA2764">
      <w:pPr>
        <w:spacing w:after="0" w:line="288" w:lineRule="auto"/>
        <w:ind w:firstLine="851"/>
        <w:jc w:val="both"/>
        <w:rPr>
          <w:rFonts w:ascii="Times New Roman" w:hAnsi="Times New Roman" w:cs="Times New Roman"/>
          <w:color w:val="000000"/>
          <w:sz w:val="28"/>
          <w:szCs w:val="28"/>
        </w:rPr>
      </w:pPr>
      <w:r w:rsidRPr="00BD0069">
        <w:rPr>
          <w:rFonts w:ascii="Times New Roman" w:hAnsi="Times New Roman" w:cs="Times New Roman"/>
          <w:color w:val="000000"/>
          <w:sz w:val="28"/>
          <w:szCs w:val="28"/>
        </w:rPr>
        <w:lastRenderedPageBreak/>
        <w:t>Үзәктә эшләүче укытучы роле үзгәрә: укытучы укучыларның яңа белемнәрен мөстәкыйль ачу өчен шартлар тудыра.</w:t>
      </w:r>
    </w:p>
    <w:p w:rsidR="00BA2764" w:rsidRPr="00BD0069" w:rsidRDefault="00BA2764" w:rsidP="00BA2764">
      <w:pPr>
        <w:spacing w:after="0" w:line="288" w:lineRule="auto"/>
        <w:ind w:firstLine="851"/>
        <w:jc w:val="both"/>
        <w:rPr>
          <w:rFonts w:ascii="Times New Roman" w:hAnsi="Times New Roman" w:cs="Times New Roman"/>
          <w:sz w:val="28"/>
          <w:szCs w:val="28"/>
        </w:rPr>
      </w:pPr>
      <w:r w:rsidRPr="00BD0069">
        <w:rPr>
          <w:rFonts w:ascii="Times New Roman" w:hAnsi="Times New Roman" w:cs="Times New Roman"/>
          <w:color w:val="000000"/>
          <w:sz w:val="28"/>
          <w:szCs w:val="28"/>
        </w:rPr>
        <w:t>Проект дәресе мәҗбүри мәгълүмат эзләү, тикшерү һәм соңгы продуктны күрсәтүтормыш циклы этабына әверелә</w:t>
      </w:r>
    </w:p>
    <w:p w:rsidR="004F301D" w:rsidRPr="00BD0069" w:rsidRDefault="00BA2764" w:rsidP="0045561E">
      <w:pPr>
        <w:spacing w:after="0" w:line="288" w:lineRule="auto"/>
        <w:ind w:firstLine="851"/>
        <w:jc w:val="both"/>
        <w:rPr>
          <w:rFonts w:ascii="Times New Roman" w:hAnsi="Times New Roman" w:cs="Times New Roman"/>
          <w:sz w:val="28"/>
          <w:szCs w:val="28"/>
          <w:lang w:val="tt-RU"/>
        </w:rPr>
      </w:pPr>
      <w:r w:rsidRPr="00BD0069">
        <w:rPr>
          <w:rFonts w:ascii="Times New Roman" w:hAnsi="Times New Roman" w:cs="Times New Roman"/>
          <w:sz w:val="28"/>
          <w:szCs w:val="28"/>
          <w:lang w:val="tt-RU"/>
        </w:rPr>
        <w:t>“Үсеш ноктасы” әле яңа гына ач</w:t>
      </w:r>
      <w:r w:rsidR="00010E56" w:rsidRPr="00BD0069">
        <w:rPr>
          <w:rFonts w:ascii="Times New Roman" w:hAnsi="Times New Roman" w:cs="Times New Roman"/>
          <w:sz w:val="28"/>
          <w:szCs w:val="28"/>
          <w:lang w:val="tt-RU"/>
        </w:rPr>
        <w:t>ылуга к</w:t>
      </w:r>
      <w:r w:rsidR="008A40D7" w:rsidRPr="00BD0069">
        <w:rPr>
          <w:rFonts w:ascii="Times New Roman" w:hAnsi="Times New Roman" w:cs="Times New Roman"/>
          <w:sz w:val="28"/>
          <w:szCs w:val="28"/>
          <w:lang w:val="tt-RU"/>
        </w:rPr>
        <w:t>а</w:t>
      </w:r>
      <w:bookmarkStart w:id="0" w:name="_GoBack"/>
      <w:bookmarkEnd w:id="0"/>
      <w:r w:rsidR="00010E56" w:rsidRPr="00BD0069">
        <w:rPr>
          <w:rFonts w:ascii="Times New Roman" w:hAnsi="Times New Roman" w:cs="Times New Roman"/>
          <w:sz w:val="28"/>
          <w:szCs w:val="28"/>
          <w:lang w:val="tt-RU"/>
        </w:rPr>
        <w:t>рамастан, укучыларыбыз</w:t>
      </w:r>
      <w:r w:rsidRPr="00BD0069">
        <w:rPr>
          <w:rFonts w:ascii="Times New Roman" w:hAnsi="Times New Roman" w:cs="Times New Roman"/>
          <w:sz w:val="28"/>
          <w:szCs w:val="28"/>
          <w:lang w:val="tt-RU"/>
        </w:rPr>
        <w:t xml:space="preserve"> эзләнү</w:t>
      </w:r>
      <w:r w:rsidR="00010E56" w:rsidRPr="00BD0069">
        <w:rPr>
          <w:rFonts w:ascii="Times New Roman" w:hAnsi="Times New Roman" w:cs="Times New Roman"/>
          <w:sz w:val="28"/>
          <w:szCs w:val="28"/>
          <w:lang w:val="tt-RU"/>
        </w:rPr>
        <w:t>-тикшеренү проектларын яклап, фәнни-гамәли конференияләрдә чыгыш ясыйлар, төрле бәйгеләрдә катнашалар.</w:t>
      </w:r>
    </w:p>
    <w:p w:rsidR="00010E56" w:rsidRPr="00BD0069" w:rsidRDefault="00010E56" w:rsidP="00010E56">
      <w:pPr>
        <w:spacing w:after="0" w:line="288" w:lineRule="auto"/>
        <w:ind w:firstLine="851"/>
        <w:jc w:val="both"/>
        <w:rPr>
          <w:rFonts w:ascii="Times New Roman" w:hAnsi="Times New Roman" w:cs="Times New Roman"/>
          <w:color w:val="000000"/>
          <w:sz w:val="28"/>
          <w:szCs w:val="28"/>
          <w:lang w:val="tt-RU"/>
        </w:rPr>
      </w:pPr>
      <w:r w:rsidRPr="00BD0069">
        <w:rPr>
          <w:rFonts w:ascii="Times New Roman" w:hAnsi="Times New Roman" w:cs="Times New Roman"/>
          <w:sz w:val="28"/>
          <w:szCs w:val="28"/>
          <w:lang w:val="tt-RU"/>
        </w:rPr>
        <w:t xml:space="preserve">Әле күптән түгел генә булып узган </w:t>
      </w:r>
      <w:r w:rsidRPr="00BD0069">
        <w:rPr>
          <w:rFonts w:ascii="Times New Roman" w:hAnsi="Times New Roman" w:cs="Times New Roman"/>
          <w:color w:val="000000"/>
          <w:sz w:val="28"/>
          <w:szCs w:val="28"/>
          <w:lang w:val="tt-RU"/>
        </w:rPr>
        <w:t>“Фән канатларында”(“На крыле науки”) Россиякүләм бәйгесендә “Биология һәм экология” проекты белән катнашып, мәктәбебез укучысы Садыкова Асия Җиңүче дипломы белән бүләкләнде. Экология юнәлеше буенча да төрле чаралар уздырабыз. Декабрь аенда уздырылган «Экодиктант» акциясендә дә укучыларыбыз бик яхшы чыгыш ясадылар.</w:t>
      </w:r>
    </w:p>
    <w:p w:rsidR="00010E56" w:rsidRPr="00BD0069" w:rsidRDefault="00010E56" w:rsidP="0045561E">
      <w:pPr>
        <w:spacing w:after="0" w:line="288" w:lineRule="auto"/>
        <w:ind w:firstLine="851"/>
        <w:jc w:val="both"/>
        <w:rPr>
          <w:rFonts w:ascii="Times New Roman" w:hAnsi="Times New Roman" w:cs="Times New Roman"/>
          <w:sz w:val="28"/>
          <w:szCs w:val="28"/>
          <w:lang w:val="tt-RU"/>
        </w:rPr>
      </w:pPr>
    </w:p>
    <w:p w:rsidR="0094315F" w:rsidRPr="00BD0069" w:rsidRDefault="0045561E" w:rsidP="0045561E">
      <w:pPr>
        <w:spacing w:after="0" w:line="288" w:lineRule="auto"/>
        <w:ind w:firstLine="851"/>
        <w:jc w:val="both"/>
        <w:rPr>
          <w:rFonts w:ascii="Times New Roman" w:hAnsi="Times New Roman" w:cs="Times New Roman"/>
          <w:color w:val="000000"/>
          <w:sz w:val="28"/>
          <w:szCs w:val="28"/>
          <w:lang w:val="tt-RU"/>
        </w:rPr>
      </w:pPr>
      <w:r w:rsidRPr="00BD0069">
        <w:rPr>
          <w:rFonts w:ascii="Times New Roman" w:hAnsi="Times New Roman" w:cs="Times New Roman"/>
          <w:color w:val="000000"/>
          <w:sz w:val="28"/>
          <w:szCs w:val="28"/>
          <w:lang w:val="tt-RU"/>
        </w:rPr>
        <w:t>Б</w:t>
      </w:r>
      <w:r w:rsidR="0094315F" w:rsidRPr="00BD0069">
        <w:rPr>
          <w:rFonts w:ascii="Times New Roman" w:hAnsi="Times New Roman" w:cs="Times New Roman"/>
          <w:color w:val="000000"/>
          <w:sz w:val="28"/>
          <w:szCs w:val="28"/>
          <w:lang w:val="tt-RU"/>
        </w:rPr>
        <w:t>үгенге көндә  яңа таләпләр куела торган Заманча мәгарифтә яңа алымнар</w:t>
      </w:r>
      <w:r w:rsidR="00010E56" w:rsidRPr="00BD0069">
        <w:rPr>
          <w:rFonts w:ascii="Times New Roman" w:hAnsi="Times New Roman" w:cs="Times New Roman"/>
          <w:color w:val="000000"/>
          <w:sz w:val="28"/>
          <w:szCs w:val="28"/>
          <w:lang w:val="tt-RU"/>
        </w:rPr>
        <w:t>,</w:t>
      </w:r>
      <w:r w:rsidR="0094315F" w:rsidRPr="00BD0069">
        <w:rPr>
          <w:rFonts w:ascii="Times New Roman" w:hAnsi="Times New Roman" w:cs="Times New Roman"/>
          <w:color w:val="000000"/>
          <w:sz w:val="28"/>
          <w:szCs w:val="28"/>
          <w:lang w:val="tt-RU"/>
        </w:rPr>
        <w:t xml:space="preserve">  инновацион проектлар куллану бик мөһим. Укучылар өчен сыйфатлы белем – тормышка юллама булуы билгеле хаклык.  Шуңа күрә   «Үсеш ноктасы»ның  исеме дә оештырылган  үзәкнең төп максатларын, бурычларын һәм эшчәнлеген билгели.</w:t>
      </w:r>
    </w:p>
    <w:p w:rsidR="00010E56" w:rsidRPr="00BD0069" w:rsidRDefault="00010E56" w:rsidP="0045561E">
      <w:pPr>
        <w:spacing w:after="0" w:line="288" w:lineRule="auto"/>
        <w:ind w:firstLine="851"/>
        <w:jc w:val="both"/>
        <w:rPr>
          <w:rFonts w:ascii="Times New Roman" w:hAnsi="Times New Roman" w:cs="Times New Roman"/>
          <w:color w:val="000000"/>
          <w:sz w:val="28"/>
          <w:szCs w:val="28"/>
          <w:lang w:val="tt-RU"/>
        </w:rPr>
      </w:pPr>
    </w:p>
    <w:p w:rsidR="00010E56" w:rsidRPr="00BD0069" w:rsidRDefault="00BD0069" w:rsidP="0045561E">
      <w:pPr>
        <w:spacing w:after="0" w:line="288" w:lineRule="auto"/>
        <w:ind w:firstLine="851"/>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00010E56" w:rsidRPr="00BD0069">
        <w:rPr>
          <w:rFonts w:ascii="Times New Roman" w:hAnsi="Times New Roman" w:cs="Times New Roman"/>
          <w:color w:val="000000"/>
          <w:sz w:val="28"/>
          <w:szCs w:val="28"/>
          <w:lang w:val="tt-RU"/>
        </w:rPr>
        <w:t>Иг</w:t>
      </w:r>
      <w:r w:rsidR="00010E56" w:rsidRPr="00BD0069">
        <w:rPr>
          <w:rFonts w:ascii="Times New Roman" w:hAnsi="Times New Roman" w:cs="Times New Roman"/>
          <w:color w:val="000000"/>
          <w:sz w:val="28"/>
          <w:szCs w:val="28"/>
        </w:rPr>
        <w:t>ътибарыгыз өчен рәхмәт!</w:t>
      </w:r>
    </w:p>
    <w:p w:rsidR="004F301D" w:rsidRPr="00BD0069" w:rsidRDefault="004F301D" w:rsidP="00394D59">
      <w:pPr>
        <w:rPr>
          <w:sz w:val="28"/>
          <w:szCs w:val="28"/>
          <w:lang w:val="tt-RU"/>
        </w:rPr>
      </w:pPr>
    </w:p>
    <w:sectPr w:rsidR="004F301D" w:rsidRPr="00BD0069" w:rsidSect="0045561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40A" w:rsidRDefault="00F2140A" w:rsidP="00FC22DB">
      <w:pPr>
        <w:spacing w:after="0" w:line="240" w:lineRule="auto"/>
      </w:pPr>
      <w:r>
        <w:separator/>
      </w:r>
    </w:p>
  </w:endnote>
  <w:endnote w:type="continuationSeparator" w:id="1">
    <w:p w:rsidR="00F2140A" w:rsidRDefault="00F2140A" w:rsidP="00FC22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40A" w:rsidRDefault="00F2140A" w:rsidP="00FC22DB">
      <w:pPr>
        <w:spacing w:after="0" w:line="240" w:lineRule="auto"/>
      </w:pPr>
      <w:r>
        <w:separator/>
      </w:r>
    </w:p>
  </w:footnote>
  <w:footnote w:type="continuationSeparator" w:id="1">
    <w:p w:rsidR="00F2140A" w:rsidRDefault="00F2140A" w:rsidP="00FC22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7E2F23"/>
    <w:multiLevelType w:val="hybridMultilevel"/>
    <w:tmpl w:val="13063072"/>
    <w:lvl w:ilvl="0" w:tplc="0419000D">
      <w:start w:val="1"/>
      <w:numFmt w:val="bullet"/>
      <w:lvlText w:val=""/>
      <w:lvlJc w:val="left"/>
      <w:pPr>
        <w:ind w:left="1440" w:hanging="360"/>
      </w:pPr>
      <w:rPr>
        <w:rFonts w:ascii="Wingdings" w:hAnsi="Wingdings" w:hint="default"/>
      </w:rPr>
    </w:lvl>
    <w:lvl w:ilvl="1" w:tplc="0419000D">
      <w:start w:val="1"/>
      <w:numFmt w:val="bullet"/>
      <w:lvlText w:val=""/>
      <w:lvlJc w:val="left"/>
      <w:pPr>
        <w:ind w:left="2160" w:hanging="360"/>
      </w:pPr>
      <w:rPr>
        <w:rFonts w:ascii="Wingdings" w:hAnsi="Wingdings" w:hint="default"/>
        <w:sz w:val="20"/>
      </w:rPr>
    </w:lvl>
    <w:lvl w:ilvl="2" w:tplc="151E75B2">
      <w:numFmt w:val="bullet"/>
      <w:lvlText w:val=""/>
      <w:lvlJc w:val="left"/>
      <w:pPr>
        <w:ind w:left="2964" w:hanging="444"/>
      </w:pPr>
      <w:rPr>
        <w:rFonts w:ascii="Times New Roman" w:eastAsia="Calibri" w:hAnsi="Times New Roman" w:cs="Times New Roman"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D49E9"/>
    <w:rsid w:val="00010E56"/>
    <w:rsid w:val="00064E04"/>
    <w:rsid w:val="000811B6"/>
    <w:rsid w:val="000A70B2"/>
    <w:rsid w:val="002132FE"/>
    <w:rsid w:val="00233C9B"/>
    <w:rsid w:val="00394D59"/>
    <w:rsid w:val="00394DEB"/>
    <w:rsid w:val="0045561E"/>
    <w:rsid w:val="004F301D"/>
    <w:rsid w:val="00564A1A"/>
    <w:rsid w:val="00683206"/>
    <w:rsid w:val="00687429"/>
    <w:rsid w:val="007421DC"/>
    <w:rsid w:val="00783AA5"/>
    <w:rsid w:val="007D49E9"/>
    <w:rsid w:val="00886E21"/>
    <w:rsid w:val="008A40D7"/>
    <w:rsid w:val="0094315F"/>
    <w:rsid w:val="009474A6"/>
    <w:rsid w:val="009837DB"/>
    <w:rsid w:val="00A53679"/>
    <w:rsid w:val="00A81880"/>
    <w:rsid w:val="00B32301"/>
    <w:rsid w:val="00BA2764"/>
    <w:rsid w:val="00BD0069"/>
    <w:rsid w:val="00BD40EF"/>
    <w:rsid w:val="00BF57DE"/>
    <w:rsid w:val="00C145CA"/>
    <w:rsid w:val="00CA59D9"/>
    <w:rsid w:val="00CB22BE"/>
    <w:rsid w:val="00D15764"/>
    <w:rsid w:val="00D552F4"/>
    <w:rsid w:val="00E5699D"/>
    <w:rsid w:val="00EF3D7D"/>
    <w:rsid w:val="00F2140A"/>
    <w:rsid w:val="00F80108"/>
    <w:rsid w:val="00F87098"/>
    <w:rsid w:val="00F93FD2"/>
    <w:rsid w:val="00FC22DB"/>
    <w:rsid w:val="00FD13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2B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B22BE"/>
    <w:pPr>
      <w:autoSpaceDE w:val="0"/>
      <w:autoSpaceDN w:val="0"/>
      <w:adjustRightInd w:val="0"/>
      <w:spacing w:after="0" w:line="240" w:lineRule="auto"/>
    </w:pPr>
    <w:rPr>
      <w:rFonts w:ascii="Cambria" w:eastAsia="Calibri" w:hAnsi="Cambria" w:cs="Cambria"/>
      <w:color w:val="000000"/>
      <w:sz w:val="24"/>
      <w:szCs w:val="24"/>
    </w:rPr>
  </w:style>
  <w:style w:type="paragraph" w:styleId="a3">
    <w:name w:val="List Paragraph"/>
    <w:basedOn w:val="a"/>
    <w:uiPriority w:val="34"/>
    <w:qFormat/>
    <w:rsid w:val="00CB22BE"/>
    <w:pPr>
      <w:spacing w:after="200" w:line="276" w:lineRule="auto"/>
      <w:ind w:left="720"/>
      <w:contextualSpacing/>
    </w:pPr>
  </w:style>
  <w:style w:type="paragraph" w:styleId="a4">
    <w:name w:val="Balloon Text"/>
    <w:basedOn w:val="a"/>
    <w:link w:val="a5"/>
    <w:uiPriority w:val="99"/>
    <w:semiHidden/>
    <w:unhideWhenUsed/>
    <w:rsid w:val="00FC22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C22DB"/>
    <w:rPr>
      <w:rFonts w:ascii="Segoe UI" w:hAnsi="Segoe UI" w:cs="Segoe UI"/>
      <w:sz w:val="18"/>
      <w:szCs w:val="18"/>
    </w:rPr>
  </w:style>
  <w:style w:type="paragraph" w:styleId="a6">
    <w:name w:val="header"/>
    <w:basedOn w:val="a"/>
    <w:link w:val="a7"/>
    <w:uiPriority w:val="99"/>
    <w:unhideWhenUsed/>
    <w:rsid w:val="00FC22D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C22DB"/>
  </w:style>
  <w:style w:type="paragraph" w:styleId="a8">
    <w:name w:val="footer"/>
    <w:basedOn w:val="a"/>
    <w:link w:val="a9"/>
    <w:uiPriority w:val="99"/>
    <w:unhideWhenUsed/>
    <w:rsid w:val="00FC22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C22DB"/>
  </w:style>
  <w:style w:type="character" w:customStyle="1" w:styleId="c7">
    <w:name w:val="c7"/>
    <w:basedOn w:val="a0"/>
    <w:rsid w:val="00FC22DB"/>
  </w:style>
  <w:style w:type="paragraph" w:customStyle="1" w:styleId="c0">
    <w:name w:val="c0"/>
    <w:basedOn w:val="a"/>
    <w:rsid w:val="00FC2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C22DB"/>
  </w:style>
  <w:style w:type="paragraph" w:customStyle="1" w:styleId="c9">
    <w:name w:val="c9"/>
    <w:basedOn w:val="a"/>
    <w:rsid w:val="00C145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270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820</Words>
  <Characters>4679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khuzinacer@outlook.com</dc:creator>
  <cp:keywords/>
  <dc:description/>
  <cp:lastModifiedBy>79822260723</cp:lastModifiedBy>
  <cp:revision>27</cp:revision>
  <cp:lastPrinted>2023-02-19T11:52:00Z</cp:lastPrinted>
  <dcterms:created xsi:type="dcterms:W3CDTF">2023-02-19T04:54:00Z</dcterms:created>
  <dcterms:modified xsi:type="dcterms:W3CDTF">2023-04-14T20:52:00Z</dcterms:modified>
</cp:coreProperties>
</file>